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МУНИЦИПА</w:t>
      </w:r>
      <w:r>
        <w:rPr>
          <w:rFonts w:ascii="Times New Roman" w:hAnsi="Times New Roman" w:eastAsia="Times New Roman"/>
          <w:b/>
          <w:bCs/>
          <w:sz w:val="24"/>
          <w:szCs w:val="24"/>
        </w:rPr>
        <w:t>ЛЬНЫЙЭТАП)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bCs/>
          <w:iCs/>
          <w:sz w:val="24"/>
          <w:szCs w:val="24"/>
        </w:rPr>
      </w:pPr>
      <w:r>
        <w:rPr>
          <w:rFonts w:ascii="Times New Roman" w:hAnsi="Times New Roman" w:eastAsia="Times New Roman"/>
          <w:bCs/>
          <w:iCs/>
          <w:sz w:val="24"/>
          <w:szCs w:val="24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eastAsia="Times New Roman"/>
          <w:sz w:val="24"/>
          <w:szCs w:val="24"/>
        </w:rPr>
        <w:t>академических часа (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 120 </w:t>
      </w:r>
      <w:r>
        <w:rPr>
          <w:rFonts w:ascii="Times New Roman" w:hAnsi="Times New Roman" w:eastAsia="Times New Roman"/>
          <w:sz w:val="24"/>
          <w:szCs w:val="24"/>
        </w:rPr>
        <w:t xml:space="preserve">минут).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тестовое задание;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определите, какой из предложенных вариантов ответа наиболее верный и полный;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напишите букву, соответствующую выбранному Вами ответу;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- продолжайте, таким образом, работу до завершения выполнения тестовых заданий;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Предупреждаем Вас, что: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b/>
          <w:bCs w:val="0"/>
          <w:sz w:val="24"/>
          <w:szCs w:val="24"/>
        </w:rPr>
      </w:pP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Максимальная оценка – </w:t>
      </w:r>
      <w:r>
        <w:rPr>
          <w:rFonts w:hint="default" w:ascii="Times New Roman" w:hAnsi="Times New Roman" w:eastAsia="Times New Roman"/>
          <w:b/>
          <w:bCs w:val="0"/>
          <w:sz w:val="24"/>
          <w:szCs w:val="24"/>
          <w:lang w:val="ru-RU"/>
        </w:rPr>
        <w:t>25</w:t>
      </w: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 баллов.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br w:type="page"/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>Укажите</w:t>
      </w:r>
      <w:r>
        <w:rPr>
          <w:rFonts w:hint="default"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максимальное количество цветов в изображении формата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.gif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128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65536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256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4,3 млн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объем </w:t>
      </w: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памяти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необходим для хранения информации о цвете каждой точки полутонового (градации серого) изображения?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8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24 бита;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32 бита.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соединительных кабелей используется в наборе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RJ-12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RJ-45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USB Type-C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все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указанных элементов являются геометрическими объектами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модели можно создавать средствами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 в режиме построения детали?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твердотельные;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плоские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поверхностные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сборные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>Укажите</w:t>
      </w:r>
      <w:r>
        <w:rPr>
          <w:rFonts w:hint="default"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Мощность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активной нагрузки 2,5 кВт при напряжении в электрической цепи 230 Вт. Вычислите силу тока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10,85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21,7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575 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92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 надпись М 6х1,25?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наружный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номинальный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резьба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метрическая, внутренний диаметр 6 мм, шаг резьбы 1,25 мм;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метрической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угол резания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подбирается диаметр отверстия (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 под стальную заклепку относительно сумм толщин соединяемых стальных материалов (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8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2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8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8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S/2.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длина пути, которую проходит точка режущего инструмента (в месте касания вершины резца) в одну минуту по обрабатываемой поверхности в направлении главного движения?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8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8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быстрорежущих сталей?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ХВГ.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все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неразъемных соединений?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по рисунку торцевого среза дерева сколько было лет дереву. Ответ укажите цифрами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center"/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1483360" cy="1626870"/>
            <wp:effectExtent l="0" t="0" r="2540" b="1143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472055" cy="1136015"/>
            <wp:effectExtent l="0" t="0" r="4445" b="6985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эскизу передаточное число (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) прямозубой зубчатой пары.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974850" cy="1454150"/>
            <wp:effectExtent l="0" t="0" r="6350" b="635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Заготовку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диаметром 65 мм требуется обточить до диаметра 47 мм. Какой должна быть глубина резания, чтобы эту работу можно было выполнить за три одинаковых прохода?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квартире живет семья из 3 человек. Показания счетчика электроэнергии в начале месяца 1200 кВт ч, в конце месяца 1400 кВт ч. Стоимость одного кВт ч = 4,5 руб. Показания счетчика холодной воды в начале месяца 15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20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 xml:space="preserve">3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холодной воды = 30 руб. Показания счетчика горячей воды в начале месяца 12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16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 xml:space="preserve"> горячей воды = 130 руб. Сколько в сумме за электроэнергию, холодную и горячую воду надо заплатить в конце месяца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Шаг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винта поперечной передачи равен 5 мм, лимб винта имеет 50 делений. На сколько миллиметров переместится резец в поперечном направлении при повороте лимба на 15 делений?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</w:t>
      </w:r>
      <w:r>
        <w:rPr>
          <w:rFonts w:hint="default" w:ascii="Times New Roman" w:hAnsi="Times New Roman" w:eastAsia="SimSun"/>
          <w:b w:val="0"/>
          <w:bCs/>
          <w:kern w:val="2"/>
          <w:sz w:val="24"/>
          <w:szCs w:val="24"/>
          <w:highlight w:val="none"/>
          <w:lang w:val="ru-RU" w:eastAsia="zh-CN"/>
        </w:rPr>
        <w:t>мм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деревообрабатывающей практике относительную влажность древесины определяют как отношение массы воды, содержащейся в дереве к массе абсолютно сухой древесины. Может ли влажность быть более 100%?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задание, требующее решения, логического мышления и тво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пишите процесс изготовления домика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в клетку для домашнего грызуна (хомяка)</w:t>
      </w:r>
    </w:p>
    <w:p>
      <w:pPr>
        <w:widowControl w:val="0"/>
        <w:spacing w:before="120" w:after="120" w:line="360" w:lineRule="auto"/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Укажите необходимое оборудование 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/>
        <w:spacing w:before="120" w:after="120" w:line="360" w:lineRule="auto"/>
        <w:ind w:left="708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</w:p>
    <w:p>
      <w:pPr>
        <w:spacing w:before="120" w:after="120" w:line="360" w:lineRule="auto"/>
        <w:ind w:left="0"/>
        <w:jc w:val="center"/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keepNext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Лист для выполнения творческого задания</w:t>
      </w: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07"/>
    <w:rsid w:val="00034402"/>
    <w:rsid w:val="00063907"/>
    <w:rsid w:val="000C1912"/>
    <w:rsid w:val="000E30BF"/>
    <w:rsid w:val="00156085"/>
    <w:rsid w:val="001B3EBD"/>
    <w:rsid w:val="002414A0"/>
    <w:rsid w:val="00255003"/>
    <w:rsid w:val="00356301"/>
    <w:rsid w:val="00390FB3"/>
    <w:rsid w:val="00416EBD"/>
    <w:rsid w:val="004C3F28"/>
    <w:rsid w:val="004D3905"/>
    <w:rsid w:val="00502689"/>
    <w:rsid w:val="005F0D6E"/>
    <w:rsid w:val="00721E58"/>
    <w:rsid w:val="007467A5"/>
    <w:rsid w:val="00810BA5"/>
    <w:rsid w:val="008A5789"/>
    <w:rsid w:val="00911246"/>
    <w:rsid w:val="00977030"/>
    <w:rsid w:val="00997E2B"/>
    <w:rsid w:val="00A36C7C"/>
    <w:rsid w:val="00AA2A9D"/>
    <w:rsid w:val="00B14CF2"/>
    <w:rsid w:val="00BA50C0"/>
    <w:rsid w:val="00BC0312"/>
    <w:rsid w:val="00C767BD"/>
    <w:rsid w:val="00CC5779"/>
    <w:rsid w:val="00D75910"/>
    <w:rsid w:val="00E643AC"/>
    <w:rsid w:val="00EC113F"/>
    <w:rsid w:val="00FC73C4"/>
    <w:rsid w:val="00FE2F26"/>
    <w:rsid w:val="06E40AD3"/>
    <w:rsid w:val="0731108C"/>
    <w:rsid w:val="0B8B5674"/>
    <w:rsid w:val="0D6D6A1A"/>
    <w:rsid w:val="18204FAD"/>
    <w:rsid w:val="210771C0"/>
    <w:rsid w:val="214819F1"/>
    <w:rsid w:val="21DE174E"/>
    <w:rsid w:val="226375E8"/>
    <w:rsid w:val="28171571"/>
    <w:rsid w:val="3084081B"/>
    <w:rsid w:val="374C5C3D"/>
    <w:rsid w:val="38750B0B"/>
    <w:rsid w:val="399335AF"/>
    <w:rsid w:val="3D6205C0"/>
    <w:rsid w:val="45192BB0"/>
    <w:rsid w:val="46207157"/>
    <w:rsid w:val="534976FC"/>
    <w:rsid w:val="566E217F"/>
    <w:rsid w:val="59E00FA5"/>
    <w:rsid w:val="5DF314AB"/>
    <w:rsid w:val="65D862C7"/>
    <w:rsid w:val="6722544A"/>
    <w:rsid w:val="70236523"/>
    <w:rsid w:val="7032156D"/>
    <w:rsid w:val="709260CB"/>
    <w:rsid w:val="75055A0D"/>
    <w:rsid w:val="7C7711C5"/>
    <w:rsid w:val="7C8442F0"/>
    <w:rsid w:val="7D805D88"/>
    <w:rsid w:val="7EE77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67"/>
    <w:pPr>
      <w:spacing w:before="0" w:after="120"/>
    </w:p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table" w:styleId="6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8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  <w:style w:type="paragraph" w:customStyle="1" w:styleId="9">
    <w:name w:val="Содержимое таблицы"/>
    <w:basedOn w:val="1"/>
    <w:uiPriority w:val="67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1589</Words>
  <Characters>9059</Characters>
  <Lines>75</Lines>
  <Paragraphs>21</Paragraphs>
  <TotalTime>1</TotalTime>
  <ScaleCrop>false</ScaleCrop>
  <LinksUpToDate>false</LinksUpToDate>
  <CharactersWithSpaces>10627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2021-10-25T19:31:00Z</dcterms:created>
  <dc:creator>user</dc:creator>
  <cp:lastModifiedBy>serge</cp:lastModifiedBy>
  <dcterms:modified xsi:type="dcterms:W3CDTF">2021-12-10T12:11:01Z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4FCF9C8424A4408883BEBC56C0217ACD</vt:lpwstr>
  </property>
</Properties>
</file>